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6E19" w14:textId="77777777" w:rsidR="00912FEB" w:rsidRPr="00912FEB" w:rsidRDefault="00912FEB" w:rsidP="00912FEB">
      <w:pPr>
        <w:spacing w:before="300" w:after="75" w:line="240" w:lineRule="auto"/>
        <w:textAlignment w:val="baseline"/>
        <w:outlineLvl w:val="0"/>
        <w:rPr>
          <w:rFonts w:ascii="inherit" w:eastAsia="Times New Roman" w:hAnsi="inherit" w:cs="Open Sans"/>
          <w:b/>
          <w:bCs/>
          <w:color w:val="277BC4"/>
          <w:kern w:val="36"/>
          <w:sz w:val="36"/>
          <w:szCs w:val="36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b/>
          <w:bCs/>
          <w:color w:val="277BC4"/>
          <w:kern w:val="36"/>
          <w:sz w:val="36"/>
          <w:szCs w:val="36"/>
          <w:lang w:eastAsia="pt-BR"/>
          <w14:ligatures w14:val="none"/>
        </w:rPr>
        <w:t>Observatório das Migrações - UnB</w:t>
      </w:r>
    </w:p>
    <w:p w14:paraId="69DC9404" w14:textId="77777777" w:rsidR="00912FEB" w:rsidRPr="00912FEB" w:rsidRDefault="00954F46" w:rsidP="00912FEB">
      <w:pPr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54F46">
        <w:rPr>
          <w:rFonts w:ascii="Open Sans" w:eastAsia="Times New Roman" w:hAnsi="Open Sans" w:cs="Open Sans"/>
          <w:noProof/>
          <w:color w:val="222222"/>
          <w:kern w:val="0"/>
          <w:sz w:val="21"/>
          <w:szCs w:val="21"/>
          <w:lang w:eastAsia="pt-BR"/>
        </w:rPr>
        <w:pict w14:anchorId="5D8CAC79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E273C9D" w14:textId="77777777" w:rsidR="00912FEB" w:rsidRPr="00912FEB" w:rsidRDefault="00912FEB" w:rsidP="00912FEB">
      <w:pPr>
        <w:spacing w:after="300" w:line="240" w:lineRule="auto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</w:p>
    <w:p w14:paraId="524D20BC" w14:textId="77777777" w:rsidR="00912FEB" w:rsidRPr="00912FEB" w:rsidRDefault="00912FEB" w:rsidP="00912FEB">
      <w:pPr>
        <w:spacing w:after="300" w:line="240" w:lineRule="auto"/>
        <w:jc w:val="both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O Mestrado Profissional Internacional Conjunto em Direito das Migrações Transnacionais, em parceria com o Observatório de Migrações Internacionais, possibilita aos seus alunos o acesso </w:t>
      </w:r>
      <w:proofErr w:type="gram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à</w:t>
      </w:r>
      <w:proofErr w:type="gram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 informações, pesquisas e estudos estatísticos atuais sobre o tema das Migrações no Brasil.</w:t>
      </w:r>
    </w:p>
    <w:p w14:paraId="73EDB3FF" w14:textId="77777777" w:rsidR="00912FEB" w:rsidRPr="00912FEB" w:rsidRDefault="00912FEB" w:rsidP="00912FEB">
      <w:pPr>
        <w:spacing w:after="300" w:line="240" w:lineRule="auto"/>
        <w:jc w:val="both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O Observatório das Migrações Internacionais, denominado de </w:t>
      </w:r>
      <w:proofErr w:type="spell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OBMigra</w:t>
      </w:r>
      <w:proofErr w:type="spell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, foi instituído a partir de um termo de cooperação entre o Ministério do Trabalho (</w:t>
      </w:r>
      <w:proofErr w:type="spell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MTb</w:t>
      </w:r>
      <w:proofErr w:type="spell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), por meio do Conselho Nacional de Imigração (</w:t>
      </w:r>
      <w:proofErr w:type="spell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CNIg</w:t>
      </w:r>
      <w:proofErr w:type="spell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) e a Universidade de Brasília (UnB). Com a extinção do Ministério do Trabalho em 2019, o Ministério da Justiça e Segurança Pública (MJSP) assumiu as questões de imigração laboral e com isso o observatório passou a cooperar diretamente com o MJSP.</w:t>
      </w:r>
    </w:p>
    <w:p w14:paraId="011F2677" w14:textId="77777777" w:rsidR="00912FEB" w:rsidRPr="00912FEB" w:rsidRDefault="00912FEB" w:rsidP="00912FEB">
      <w:pPr>
        <w:spacing w:after="300" w:line="240" w:lineRule="auto"/>
        <w:jc w:val="both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Como objetivo, o </w:t>
      </w:r>
      <w:proofErr w:type="spell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OBMigra</w:t>
      </w:r>
      <w:proofErr w:type="spell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 pretende ampliar o conhecimento sobre os fluxos migratórios internacionais no Brasil e apontar estratégias para a inovação social de políticas públicas dirigidas às migrações internacionais. A fim de desenvolver tais estudos, a instituição analisa três cenários a respeito do tema: a imigração internacional; a emigração brasileira para outros países e os projetos migratórios de retorno dos emigrantes brasileiros.</w:t>
      </w:r>
    </w:p>
    <w:p w14:paraId="23135B34" w14:textId="77777777" w:rsidR="00912FEB" w:rsidRPr="00912FEB" w:rsidRDefault="00912FEB" w:rsidP="00912FEB">
      <w:pPr>
        <w:spacing w:after="300" w:line="240" w:lineRule="auto"/>
        <w:jc w:val="both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O Observatório está sob a coordenação científica do Professor Leonardo Cavalcanti, do Departamento de Estudos Latino-Americanos (ELA-UnB), e conta com equipe de pesquisadores em diferentes níveis: pós-doutorado, doutorado, mestrado e graduação.</w:t>
      </w:r>
    </w:p>
    <w:p w14:paraId="389EA7AB" w14:textId="77777777" w:rsidR="00912FEB" w:rsidRPr="00912FEB" w:rsidRDefault="00912FEB" w:rsidP="00912FEB">
      <w:pPr>
        <w:spacing w:after="300" w:line="240" w:lineRule="auto"/>
        <w:jc w:val="both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 xml:space="preserve">Em relação ao Mestrado, os alunos poderão entrar em contato direto com os estudos estatísticos e análises realizadas pelo Observatório, a fim de entender o contexto das migrações transnacionais no Brasil e, também, complementar suas pesquisas com dados referentes à situação, aprofundando o conhecimento sobre as migrações internacionais nas suas principais vertentes. Além disso, o aluno poderá participar de colóquios, seminários, debates e outras atividades realizadas pela </w:t>
      </w:r>
      <w:proofErr w:type="spellStart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OBMigra</w:t>
      </w:r>
      <w:proofErr w:type="spellEnd"/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, que permitam um maior conhecimento das migrações internacionais, disseminando trabalhos acadêmicos sobre a temática migratória e produzindo publicações específicas sobre o tema.</w:t>
      </w:r>
    </w:p>
    <w:p w14:paraId="39931EEE" w14:textId="77777777" w:rsidR="00912FEB" w:rsidRPr="00912FEB" w:rsidRDefault="00912FEB" w:rsidP="00912FEB">
      <w:pPr>
        <w:spacing w:after="0" w:line="240" w:lineRule="auto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t>Para acesso ao site do Observatório, seus relatórios e pesquisas, acessar o link abaixo, clicando em “Dados”: </w:t>
      </w:r>
      <w:hyperlink r:id="rId4" w:history="1">
        <w:r w:rsidRPr="00912FEB">
          <w:rPr>
            <w:rFonts w:ascii="inherit" w:eastAsia="Times New Roman" w:hAnsi="inherit" w:cs="Open Sans"/>
            <w:color w:val="277BC4"/>
            <w:kern w:val="0"/>
            <w:sz w:val="21"/>
            <w:szCs w:val="21"/>
            <w:u w:val="single"/>
            <w:bdr w:val="none" w:sz="0" w:space="0" w:color="auto" w:frame="1"/>
            <w:lang w:eastAsia="pt-BR"/>
            <w14:ligatures w14:val="none"/>
          </w:rPr>
          <w:t>https://portaldeimigracao.mj.gov.br/pt/observatorio</w:t>
        </w:r>
      </w:hyperlink>
    </w:p>
    <w:p w14:paraId="5C165D7C" w14:textId="0534394B" w:rsidR="00912FEB" w:rsidRPr="00912FEB" w:rsidRDefault="00912FEB" w:rsidP="00912FEB">
      <w:pPr>
        <w:spacing w:after="300" w:line="240" w:lineRule="auto"/>
        <w:textAlignment w:val="baseline"/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</w:pP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fldChar w:fldCharType="begin"/>
      </w: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instrText xml:space="preserve"> INCLUDEPICTURE "/Users/marcelacampos/Library/Group Containers/UBF8T346G9.ms/WebArchiveCopyPasteTempFiles/com.microsoft.Word/Obmigra.jpg" \* MERGEFORMATINET </w:instrText>
      </w: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fldChar w:fldCharType="separate"/>
      </w:r>
      <w:r w:rsidRPr="00912FEB">
        <w:rPr>
          <w:rFonts w:ascii="inherit" w:eastAsia="Times New Roman" w:hAnsi="inherit" w:cs="Open Sans"/>
          <w:noProof/>
          <w:color w:val="222222"/>
          <w:kern w:val="0"/>
          <w:sz w:val="21"/>
          <w:szCs w:val="21"/>
          <w:lang w:eastAsia="pt-BR"/>
          <w14:ligatures w14:val="none"/>
        </w:rPr>
        <w:drawing>
          <wp:inline distT="0" distB="0" distL="0" distR="0" wp14:anchorId="78C18175" wp14:editId="2E2A1C4E">
            <wp:extent cx="4530725" cy="1787525"/>
            <wp:effectExtent l="0" t="0" r="3175" b="3175"/>
            <wp:docPr id="1037531036" name="Imagem 1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31036" name="Imagem 1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FEB">
        <w:rPr>
          <w:rFonts w:ascii="inherit" w:eastAsia="Times New Roman" w:hAnsi="inherit" w:cs="Open Sans"/>
          <w:color w:val="222222"/>
          <w:kern w:val="0"/>
          <w:sz w:val="21"/>
          <w:szCs w:val="21"/>
          <w:lang w:eastAsia="pt-BR"/>
          <w14:ligatures w14:val="none"/>
        </w:rPr>
        <w:fldChar w:fldCharType="end"/>
      </w:r>
    </w:p>
    <w:p w14:paraId="63C77037" w14:textId="77777777" w:rsidR="00912FEB" w:rsidRDefault="00912FEB"/>
    <w:sectPr w:rsidR="00912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B"/>
    <w:rsid w:val="00912FEB"/>
    <w:rsid w:val="00954F46"/>
    <w:rsid w:val="00A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FA9"/>
  <w15:chartTrackingRefBased/>
  <w15:docId w15:val="{CEC219ED-46B6-0449-B952-46997DB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2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2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2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2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2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2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2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2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2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2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2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2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2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2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2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2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2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2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2F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2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2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2F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912FEB"/>
  </w:style>
  <w:style w:type="character" w:styleId="Hyperlink">
    <w:name w:val="Hyperlink"/>
    <w:basedOn w:val="Fontepargpadro"/>
    <w:uiPriority w:val="99"/>
    <w:semiHidden/>
    <w:unhideWhenUsed/>
    <w:rsid w:val="00912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portaldeimigracao.mj.gov.br/pt/observatori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Q2MPMETMKQAM-1880285408-17</_dlc_DocId>
    <_dlc_DocIdUrl xmlns="74605401-ef82-4e58-8e01-df55332c0536">
      <Url>https://www.univali.br/pos/stricto-sensu/ppgdmt/_layouts/15/DocIdRedir.aspx?ID=Q2MPMETMKQAM-1880285408-17</Url>
      <Description>Q2MPMETMKQAM-1880285408-17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62CF16-E0C9-4591-8580-883D98BC9B1B}"/>
</file>

<file path=customXml/itemProps2.xml><?xml version="1.0" encoding="utf-8"?>
<ds:datastoreItem xmlns:ds="http://schemas.openxmlformats.org/officeDocument/2006/customXml" ds:itemID="{D87146E5-E8B7-47FB-8ED8-784593449045}"/>
</file>

<file path=customXml/itemProps3.xml><?xml version="1.0" encoding="utf-8"?>
<ds:datastoreItem xmlns:ds="http://schemas.openxmlformats.org/officeDocument/2006/customXml" ds:itemID="{388F78F5-F71C-43E3-9185-549348309060}"/>
</file>

<file path=customXml/itemProps4.xml><?xml version="1.0" encoding="utf-8"?>
<ds:datastoreItem xmlns:ds="http://schemas.openxmlformats.org/officeDocument/2006/customXml" ds:itemID="{B0F23BD8-99BD-4402-80E4-4F289CD4B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Campos</dc:creator>
  <cp:keywords/>
  <dc:description/>
  <cp:lastModifiedBy>Marcela Campos</cp:lastModifiedBy>
  <cp:revision>1</cp:revision>
  <dcterms:created xsi:type="dcterms:W3CDTF">2025-02-26T19:03:00Z</dcterms:created>
  <dcterms:modified xsi:type="dcterms:W3CDTF">2025-02-26T19:04:00Z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0x0101003BF5394ED08BC14A8AA68147513AAEEE</vt:lpwstr>
  </property>
  <property fmtid="{D5CDD505-2E9C-101B-9397-08002B2CF9AE}" pid="3" name="_dlc_DocIdItemGuid">
    <vt:lpwstr>0623e40a-15b4-4428-bf6c-3b88b2bc56dd</vt:lpwstr>
  </property>
</Properties>
</file>